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A8" w:rsidRPr="000247C5" w:rsidRDefault="00BB39A8" w:rsidP="000247C5">
      <w:pPr>
        <w:pStyle w:val="a5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47C5">
        <w:rPr>
          <w:rFonts w:ascii="Times New Roman" w:hAnsi="Times New Roman" w:cs="Times New Roman"/>
          <w:sz w:val="20"/>
          <w:szCs w:val="20"/>
        </w:rPr>
        <w:t xml:space="preserve">Приложение №  </w:t>
      </w:r>
      <w:r w:rsidR="001654C2">
        <w:rPr>
          <w:rFonts w:ascii="Times New Roman" w:hAnsi="Times New Roman" w:cs="Times New Roman"/>
          <w:sz w:val="20"/>
          <w:szCs w:val="20"/>
        </w:rPr>
        <w:t>5</w:t>
      </w:r>
    </w:p>
    <w:p w:rsidR="00BB39A8" w:rsidRPr="000247C5" w:rsidRDefault="00BB39A8" w:rsidP="000247C5">
      <w:pPr>
        <w:pStyle w:val="a5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47C5">
        <w:rPr>
          <w:rFonts w:ascii="Times New Roman" w:hAnsi="Times New Roman" w:cs="Times New Roman"/>
          <w:sz w:val="20"/>
          <w:szCs w:val="20"/>
        </w:rPr>
        <w:t xml:space="preserve">к распоряжению Администрации городского округа </w:t>
      </w:r>
    </w:p>
    <w:p w:rsidR="00BB39A8" w:rsidRPr="000247C5" w:rsidRDefault="008829FF" w:rsidP="000247C5">
      <w:pPr>
        <w:pStyle w:val="a5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47C5">
        <w:rPr>
          <w:rFonts w:ascii="Times New Roman" w:hAnsi="Times New Roman" w:cs="Times New Roman"/>
          <w:sz w:val="20"/>
          <w:szCs w:val="20"/>
        </w:rPr>
        <w:t xml:space="preserve"> </w:t>
      </w:r>
      <w:r w:rsidR="00BB39A8" w:rsidRPr="000247C5">
        <w:rPr>
          <w:rFonts w:ascii="Times New Roman" w:hAnsi="Times New Roman" w:cs="Times New Roman"/>
          <w:sz w:val="20"/>
          <w:szCs w:val="20"/>
        </w:rPr>
        <w:t xml:space="preserve">«Город Чита» от </w:t>
      </w:r>
      <w:r w:rsidR="000247C5">
        <w:rPr>
          <w:rFonts w:ascii="Times New Roman" w:hAnsi="Times New Roman" w:cs="Times New Roman"/>
          <w:sz w:val="20"/>
          <w:szCs w:val="20"/>
        </w:rPr>
        <w:t>22</w:t>
      </w:r>
      <w:r w:rsidR="00BB39A8" w:rsidRPr="000247C5">
        <w:rPr>
          <w:rFonts w:ascii="Times New Roman" w:hAnsi="Times New Roman" w:cs="Times New Roman"/>
          <w:sz w:val="20"/>
          <w:szCs w:val="20"/>
        </w:rPr>
        <w:t xml:space="preserve"> декабря 2011 года</w:t>
      </w:r>
      <w:r w:rsidR="000247C5">
        <w:rPr>
          <w:rFonts w:ascii="Times New Roman" w:hAnsi="Times New Roman" w:cs="Times New Roman"/>
          <w:sz w:val="20"/>
          <w:szCs w:val="20"/>
        </w:rPr>
        <w:t xml:space="preserve"> № 2084-Р</w:t>
      </w:r>
    </w:p>
    <w:p w:rsidR="00BB39A8" w:rsidRPr="008829FF" w:rsidRDefault="00BB39A8" w:rsidP="008829FF">
      <w:pPr>
        <w:jc w:val="center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>Состав редакционной коллегии тома «Энциклопедия Забайкалья: Чита»</w:t>
      </w:r>
    </w:p>
    <w:p w:rsidR="007F1CC7" w:rsidRPr="008829FF" w:rsidRDefault="007F1CC7" w:rsidP="004C0CEC">
      <w:pPr>
        <w:pStyle w:val="a3"/>
        <w:tabs>
          <w:tab w:val="left" w:pos="9072"/>
        </w:tabs>
        <w:ind w:left="907" w:hanging="907"/>
        <w:jc w:val="both"/>
        <w:rPr>
          <w:szCs w:val="24"/>
        </w:rPr>
      </w:pPr>
      <w:r w:rsidRPr="008829FF">
        <w:rPr>
          <w:szCs w:val="24"/>
        </w:rPr>
        <w:t>Константинов Михаил Васильевич, д</w:t>
      </w:r>
      <w:r w:rsidR="008829FF">
        <w:rPr>
          <w:szCs w:val="24"/>
        </w:rPr>
        <w:t>.и.н.</w:t>
      </w:r>
      <w:r w:rsidRPr="008829FF">
        <w:rPr>
          <w:szCs w:val="24"/>
        </w:rPr>
        <w:t xml:space="preserve">, профессор </w:t>
      </w:r>
      <w:proofErr w:type="spellStart"/>
      <w:r w:rsidRPr="008829FF">
        <w:rPr>
          <w:szCs w:val="24"/>
        </w:rPr>
        <w:t>ЗабГГПУ</w:t>
      </w:r>
      <w:proofErr w:type="spellEnd"/>
      <w:r w:rsidRPr="008829FF">
        <w:rPr>
          <w:szCs w:val="24"/>
        </w:rPr>
        <w:t xml:space="preserve"> им. Н.Г. Чернышевского, ответственный редактор (по согласованию)</w:t>
      </w:r>
    </w:p>
    <w:p w:rsidR="007F1CC7" w:rsidRPr="008829FF" w:rsidRDefault="007F1CC7" w:rsidP="004C0CEC">
      <w:pPr>
        <w:pStyle w:val="a3"/>
        <w:tabs>
          <w:tab w:val="left" w:pos="9072"/>
        </w:tabs>
        <w:ind w:left="907" w:hanging="907"/>
        <w:jc w:val="both"/>
        <w:rPr>
          <w:szCs w:val="24"/>
        </w:rPr>
      </w:pPr>
      <w:proofErr w:type="spellStart"/>
      <w:r w:rsidRPr="008829FF">
        <w:rPr>
          <w:szCs w:val="24"/>
        </w:rPr>
        <w:t>Лыцусь</w:t>
      </w:r>
      <w:proofErr w:type="spellEnd"/>
      <w:r w:rsidRPr="008829FF">
        <w:rPr>
          <w:szCs w:val="24"/>
        </w:rPr>
        <w:t xml:space="preserve"> Александр Иванович</w:t>
      </w:r>
      <w:r w:rsidR="008829FF">
        <w:rPr>
          <w:szCs w:val="24"/>
        </w:rPr>
        <w:t xml:space="preserve">, заместитель </w:t>
      </w:r>
      <w:r w:rsidRPr="008829FF">
        <w:rPr>
          <w:szCs w:val="24"/>
        </w:rPr>
        <w:t xml:space="preserve"> начальника отдела по связям с общественностью администрации городского округа «Город Чита», ответственный редактор</w:t>
      </w:r>
    </w:p>
    <w:p w:rsidR="007F1CC7" w:rsidRDefault="008829FF" w:rsidP="004C0CEC">
      <w:pPr>
        <w:pStyle w:val="a3"/>
        <w:tabs>
          <w:tab w:val="left" w:pos="9072"/>
        </w:tabs>
        <w:ind w:left="907" w:hanging="907"/>
        <w:jc w:val="both"/>
        <w:rPr>
          <w:szCs w:val="24"/>
        </w:rPr>
      </w:pPr>
      <w:r>
        <w:rPr>
          <w:szCs w:val="24"/>
        </w:rPr>
        <w:t>Андриевская М</w:t>
      </w:r>
      <w:r w:rsidR="004C0CEC">
        <w:rPr>
          <w:szCs w:val="24"/>
        </w:rPr>
        <w:t>ария Георгиевна</w:t>
      </w:r>
      <w:r>
        <w:rPr>
          <w:szCs w:val="24"/>
        </w:rPr>
        <w:t>, заместитель</w:t>
      </w:r>
      <w:r w:rsidR="007F1CC7" w:rsidRPr="008829FF">
        <w:rPr>
          <w:szCs w:val="24"/>
        </w:rPr>
        <w:t xml:space="preserve"> начальника управления культуры администрации городского округа «Город Чита», ответственный редактор</w:t>
      </w:r>
    </w:p>
    <w:p w:rsidR="007F1CC7" w:rsidRPr="008829FF" w:rsidRDefault="007F1CC7" w:rsidP="004C0CEC">
      <w:pPr>
        <w:pStyle w:val="a3"/>
        <w:tabs>
          <w:tab w:val="left" w:pos="9072"/>
        </w:tabs>
        <w:ind w:left="907" w:hanging="907"/>
        <w:jc w:val="both"/>
        <w:rPr>
          <w:szCs w:val="24"/>
        </w:rPr>
      </w:pPr>
      <w:r w:rsidRPr="008829FF">
        <w:rPr>
          <w:szCs w:val="24"/>
        </w:rPr>
        <w:t xml:space="preserve">Дроботушенко Наталья Евгеньевна, начальник научно-редакционного центра «Энциклопедия Забайкалья» при </w:t>
      </w:r>
      <w:proofErr w:type="spellStart"/>
      <w:r w:rsidRPr="008829FF">
        <w:rPr>
          <w:szCs w:val="24"/>
        </w:rPr>
        <w:t>ЗабГГПУ</w:t>
      </w:r>
      <w:proofErr w:type="spellEnd"/>
      <w:r w:rsidRPr="008829FF">
        <w:rPr>
          <w:szCs w:val="24"/>
        </w:rPr>
        <w:t xml:space="preserve"> им. Н.Г. Чернышевского, ответственный редактор-секретарь (по согласованию)</w:t>
      </w:r>
    </w:p>
    <w:p w:rsidR="004C0CEC" w:rsidRDefault="004C0CEC" w:rsidP="004C0CEC">
      <w:pPr>
        <w:pStyle w:val="a3"/>
        <w:tabs>
          <w:tab w:val="left" w:pos="9072"/>
        </w:tabs>
        <w:ind w:left="907" w:hanging="907"/>
        <w:jc w:val="both"/>
        <w:rPr>
          <w:szCs w:val="24"/>
        </w:rPr>
      </w:pPr>
    </w:p>
    <w:p w:rsidR="005C1578" w:rsidRPr="008829FF" w:rsidRDefault="005C1578" w:rsidP="004C0CEC">
      <w:pPr>
        <w:pStyle w:val="a3"/>
        <w:tabs>
          <w:tab w:val="left" w:pos="9072"/>
        </w:tabs>
        <w:ind w:left="907" w:hanging="907"/>
        <w:jc w:val="both"/>
        <w:rPr>
          <w:szCs w:val="24"/>
        </w:rPr>
      </w:pPr>
      <w:r>
        <w:rPr>
          <w:szCs w:val="24"/>
        </w:rPr>
        <w:t>Члены редколлегии:</w:t>
      </w:r>
    </w:p>
    <w:p w:rsidR="00BB39A8" w:rsidRPr="008829FF" w:rsidRDefault="00BB39A8" w:rsidP="004C0CEC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>Баринов Александр Олегович,</w:t>
      </w:r>
      <w:r w:rsidR="007F1CC7" w:rsidRPr="008829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CC7" w:rsidRPr="008829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F1CC7" w:rsidRPr="008829FF">
        <w:rPr>
          <w:rFonts w:ascii="Times New Roman" w:hAnsi="Times New Roman" w:cs="Times New Roman"/>
          <w:sz w:val="24"/>
          <w:szCs w:val="24"/>
        </w:rPr>
        <w:t xml:space="preserve">.и.н., </w:t>
      </w:r>
      <w:r w:rsidRPr="008829FF">
        <w:rPr>
          <w:rFonts w:ascii="Times New Roman" w:hAnsi="Times New Roman" w:cs="Times New Roman"/>
          <w:sz w:val="24"/>
          <w:szCs w:val="24"/>
        </w:rPr>
        <w:t>начальник</w:t>
      </w:r>
      <w:r w:rsidR="00BB1CB6">
        <w:rPr>
          <w:rFonts w:ascii="Times New Roman" w:hAnsi="Times New Roman" w:cs="Times New Roman"/>
          <w:sz w:val="24"/>
          <w:szCs w:val="24"/>
        </w:rPr>
        <w:t xml:space="preserve"> службы  корпоративных коммуникаций</w:t>
      </w:r>
      <w:r w:rsidR="007F1CC7" w:rsidRPr="008829FF">
        <w:rPr>
          <w:rFonts w:ascii="Times New Roman" w:hAnsi="Times New Roman" w:cs="Times New Roman"/>
          <w:sz w:val="24"/>
          <w:szCs w:val="24"/>
        </w:rPr>
        <w:t xml:space="preserve"> Забайкальской железной дороги</w:t>
      </w:r>
      <w:r w:rsidR="00BB1CB6">
        <w:rPr>
          <w:rFonts w:ascii="Times New Roman" w:hAnsi="Times New Roman" w:cs="Times New Roman"/>
          <w:sz w:val="24"/>
          <w:szCs w:val="24"/>
        </w:rPr>
        <w:t xml:space="preserve">- филиала ОАО «РЖД» </w:t>
      </w:r>
      <w:r w:rsidRPr="008829FF">
        <w:rPr>
          <w:rFonts w:ascii="Times New Roman" w:hAnsi="Times New Roman" w:cs="Times New Roman"/>
          <w:sz w:val="24"/>
          <w:szCs w:val="24"/>
        </w:rPr>
        <w:t xml:space="preserve"> </w:t>
      </w:r>
      <w:r w:rsidR="007F1CC7" w:rsidRPr="008829FF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BB39A8" w:rsidRPr="008829FF" w:rsidRDefault="00BB39A8" w:rsidP="004C0CEC">
      <w:pPr>
        <w:pStyle w:val="a3"/>
        <w:tabs>
          <w:tab w:val="left" w:pos="9072"/>
        </w:tabs>
        <w:ind w:left="907" w:hanging="907"/>
        <w:jc w:val="both"/>
        <w:rPr>
          <w:szCs w:val="24"/>
        </w:rPr>
      </w:pPr>
      <w:r w:rsidRPr="008829FF">
        <w:rPr>
          <w:szCs w:val="24"/>
        </w:rPr>
        <w:t>Букин Андрей Григорьевич</w:t>
      </w:r>
      <w:r w:rsidR="008829FF">
        <w:rPr>
          <w:szCs w:val="24"/>
        </w:rPr>
        <w:t xml:space="preserve">, </w:t>
      </w:r>
      <w:r w:rsidR="007F1CC7" w:rsidRPr="008829FF">
        <w:rPr>
          <w:szCs w:val="24"/>
        </w:rPr>
        <w:t>к</w:t>
      </w:r>
      <w:proofErr w:type="gramStart"/>
      <w:r w:rsidR="007F1CC7" w:rsidRPr="008829FF">
        <w:rPr>
          <w:szCs w:val="24"/>
        </w:rPr>
        <w:t>.ф</w:t>
      </w:r>
      <w:proofErr w:type="gramEnd"/>
      <w:r w:rsidR="007F1CC7" w:rsidRPr="008829FF">
        <w:rPr>
          <w:szCs w:val="24"/>
        </w:rPr>
        <w:t xml:space="preserve">илос.н., </w:t>
      </w:r>
      <w:r w:rsidRPr="008829FF">
        <w:rPr>
          <w:szCs w:val="24"/>
        </w:rPr>
        <w:t>директор</w:t>
      </w:r>
      <w:r w:rsidR="00E862F8">
        <w:rPr>
          <w:szCs w:val="24"/>
        </w:rPr>
        <w:t xml:space="preserve"> М</w:t>
      </w:r>
      <w:r w:rsidR="007F1CC7" w:rsidRPr="008829FF">
        <w:rPr>
          <w:szCs w:val="24"/>
        </w:rPr>
        <w:t xml:space="preserve">еждународного </w:t>
      </w:r>
      <w:r w:rsidRPr="008829FF">
        <w:rPr>
          <w:szCs w:val="24"/>
        </w:rPr>
        <w:t xml:space="preserve"> </w:t>
      </w:r>
      <w:proofErr w:type="spellStart"/>
      <w:r w:rsidRPr="008829FF">
        <w:rPr>
          <w:szCs w:val="24"/>
        </w:rPr>
        <w:t>научнообразовательного</w:t>
      </w:r>
      <w:proofErr w:type="spellEnd"/>
      <w:r w:rsidRPr="008829FF">
        <w:rPr>
          <w:szCs w:val="24"/>
        </w:rPr>
        <w:t xml:space="preserve"> центра </w:t>
      </w:r>
      <w:r w:rsidR="007F1CC7" w:rsidRPr="008829FF">
        <w:rPr>
          <w:szCs w:val="24"/>
        </w:rPr>
        <w:t xml:space="preserve">исследований в области этнологии и антропологии </w:t>
      </w:r>
      <w:proofErr w:type="spellStart"/>
      <w:r w:rsidRPr="008829FF">
        <w:rPr>
          <w:szCs w:val="24"/>
        </w:rPr>
        <w:t>ЗабГУ</w:t>
      </w:r>
      <w:proofErr w:type="spellEnd"/>
      <w:r w:rsidR="007F1CC7" w:rsidRPr="008829FF">
        <w:rPr>
          <w:szCs w:val="24"/>
        </w:rPr>
        <w:t xml:space="preserve"> (по согласованию)</w:t>
      </w:r>
    </w:p>
    <w:p w:rsidR="00BB39A8" w:rsidRPr="008829FF" w:rsidRDefault="00BB39A8" w:rsidP="004C0CEC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9FF">
        <w:rPr>
          <w:rFonts w:ascii="Times New Roman" w:hAnsi="Times New Roman" w:cs="Times New Roman"/>
          <w:sz w:val="24"/>
          <w:szCs w:val="24"/>
        </w:rPr>
        <w:t>Бурдиян</w:t>
      </w:r>
      <w:proofErr w:type="spellEnd"/>
      <w:r w:rsidR="00BB1CB6">
        <w:rPr>
          <w:rFonts w:ascii="Times New Roman" w:hAnsi="Times New Roman" w:cs="Times New Roman"/>
          <w:sz w:val="24"/>
          <w:szCs w:val="24"/>
        </w:rPr>
        <w:t xml:space="preserve"> Надежда Александровна, заведующая ГУЗ «Краевая научная медицинская</w:t>
      </w:r>
      <w:r w:rsidRPr="008829FF">
        <w:rPr>
          <w:rFonts w:ascii="Times New Roman" w:hAnsi="Times New Roman" w:cs="Times New Roman"/>
          <w:sz w:val="24"/>
          <w:szCs w:val="24"/>
        </w:rPr>
        <w:t xml:space="preserve"> би</w:t>
      </w:r>
      <w:r w:rsidR="00BB1CB6">
        <w:rPr>
          <w:rFonts w:ascii="Times New Roman" w:hAnsi="Times New Roman" w:cs="Times New Roman"/>
          <w:sz w:val="24"/>
          <w:szCs w:val="24"/>
        </w:rPr>
        <w:t>блиотека»</w:t>
      </w:r>
      <w:r w:rsidR="007F1CC7" w:rsidRPr="008829FF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BB39A8" w:rsidRPr="008829FF" w:rsidRDefault="00BB39A8" w:rsidP="004C0CEC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>Васильева Светлана Алексеевна, начальник отдела кадровой работы администрации городского округа «Город Чита»</w:t>
      </w:r>
    </w:p>
    <w:p w:rsidR="00BB39A8" w:rsidRPr="008829FF" w:rsidRDefault="00BB39A8" w:rsidP="004C0CEC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 xml:space="preserve">Девяткин Вячеслав Евгеньевич, </w:t>
      </w:r>
      <w:r w:rsidRPr="008829FF">
        <w:rPr>
          <w:rFonts w:ascii="Times New Roman" w:hAnsi="Times New Roman" w:cs="Times New Roman"/>
          <w:szCs w:val="24"/>
        </w:rPr>
        <w:t>начальник отдела воспитательной работы, дополнительного образования и молодежной политики</w:t>
      </w:r>
      <w:r w:rsidR="005C1578">
        <w:rPr>
          <w:rFonts w:ascii="Times New Roman" w:hAnsi="Times New Roman" w:cs="Times New Roman"/>
          <w:szCs w:val="24"/>
        </w:rPr>
        <w:t xml:space="preserve"> комитета образования </w:t>
      </w:r>
      <w:r w:rsidRPr="008829FF">
        <w:rPr>
          <w:rFonts w:ascii="Times New Roman" w:hAnsi="Times New Roman" w:cs="Times New Roman"/>
          <w:sz w:val="24"/>
          <w:szCs w:val="24"/>
        </w:rPr>
        <w:t>администрации городского округа «Город Чита»</w:t>
      </w:r>
    </w:p>
    <w:p w:rsidR="00BB39A8" w:rsidRPr="008829FF" w:rsidRDefault="00BB39A8" w:rsidP="004C0CEC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>Каза</w:t>
      </w:r>
      <w:r w:rsidR="005C1578">
        <w:rPr>
          <w:rFonts w:ascii="Times New Roman" w:hAnsi="Times New Roman" w:cs="Times New Roman"/>
          <w:sz w:val="24"/>
          <w:szCs w:val="24"/>
        </w:rPr>
        <w:t>кова Татьяна Петровна, начальник отдела научно-исследовательской работы и использования документов</w:t>
      </w:r>
      <w:r w:rsidRPr="008829FF">
        <w:rPr>
          <w:rFonts w:ascii="Times New Roman" w:hAnsi="Times New Roman" w:cs="Times New Roman"/>
          <w:sz w:val="24"/>
          <w:szCs w:val="24"/>
        </w:rPr>
        <w:t xml:space="preserve"> Государственного архива Забайкальского края</w:t>
      </w:r>
      <w:r w:rsidR="007F1CC7" w:rsidRPr="008829FF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BB39A8" w:rsidRPr="008829FF" w:rsidRDefault="00BB39A8" w:rsidP="004C0CEC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 xml:space="preserve">Константинов Александр Васильевич, д.и.н., профессор </w:t>
      </w:r>
      <w:proofErr w:type="spellStart"/>
      <w:r w:rsidRPr="008829FF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Pr="008829FF">
        <w:rPr>
          <w:rFonts w:ascii="Times New Roman" w:hAnsi="Times New Roman" w:cs="Times New Roman"/>
          <w:sz w:val="24"/>
          <w:szCs w:val="24"/>
        </w:rPr>
        <w:t xml:space="preserve"> им. Н.Г.</w:t>
      </w:r>
      <w:r w:rsidR="008829FF" w:rsidRPr="0088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829FF" w:rsidRPr="008829FF">
        <w:rPr>
          <w:rFonts w:ascii="Times New Roman" w:hAnsi="Times New Roman" w:cs="Times New Roman"/>
          <w:sz w:val="24"/>
          <w:szCs w:val="24"/>
        </w:rPr>
        <w:t>Чернышевско</w:t>
      </w:r>
      <w:r w:rsidR="00E862F8">
        <w:rPr>
          <w:rFonts w:ascii="Times New Roman" w:hAnsi="Times New Roman" w:cs="Times New Roman"/>
          <w:sz w:val="24"/>
          <w:szCs w:val="24"/>
        </w:rPr>
        <w:t>-</w:t>
      </w:r>
      <w:r w:rsidR="008829FF" w:rsidRPr="008829FF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="007F1CC7" w:rsidRPr="008829FF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88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9A8" w:rsidRPr="008829FF" w:rsidRDefault="00BB39A8" w:rsidP="004C0CEC">
      <w:pPr>
        <w:spacing w:after="0"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 xml:space="preserve">Константинова Татьяна Андреевна, </w:t>
      </w:r>
      <w:proofErr w:type="gramStart"/>
      <w:r w:rsidRPr="008829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829FF">
        <w:rPr>
          <w:rFonts w:ascii="Times New Roman" w:hAnsi="Times New Roman" w:cs="Times New Roman"/>
          <w:sz w:val="24"/>
          <w:szCs w:val="24"/>
        </w:rPr>
        <w:t xml:space="preserve">.и.н.,  </w:t>
      </w:r>
      <w:r w:rsidRPr="008829FF">
        <w:rPr>
          <w:rFonts w:ascii="Times New Roman" w:hAnsi="Times New Roman" w:cs="Times New Roman"/>
          <w:szCs w:val="24"/>
        </w:rPr>
        <w:t xml:space="preserve">заместитель директора  </w:t>
      </w:r>
      <w:r w:rsidRPr="008829FF">
        <w:rPr>
          <w:rFonts w:ascii="Times New Roman" w:hAnsi="Times New Roman" w:cs="Times New Roman"/>
          <w:sz w:val="24"/>
          <w:szCs w:val="24"/>
        </w:rPr>
        <w:t>Государственного архива Забайкальского края</w:t>
      </w:r>
      <w:r w:rsidR="007F1CC7" w:rsidRPr="008829FF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BB39A8" w:rsidRPr="008829FF" w:rsidRDefault="00BB39A8" w:rsidP="004C0CEC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 xml:space="preserve">Константинова Наталья Николаевна, </w:t>
      </w:r>
      <w:proofErr w:type="gramStart"/>
      <w:r w:rsidRPr="008829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829FF">
        <w:rPr>
          <w:rFonts w:ascii="Times New Roman" w:hAnsi="Times New Roman" w:cs="Times New Roman"/>
          <w:sz w:val="24"/>
          <w:szCs w:val="24"/>
        </w:rPr>
        <w:t>.и.н., ученый секретарь краевого краеведческого музея им. А.К. Кузнецова</w:t>
      </w:r>
    </w:p>
    <w:p w:rsidR="00BB39A8" w:rsidRPr="008829FF" w:rsidRDefault="00BB39A8" w:rsidP="004C0CEC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>Кулаков Валерий Степанович</w:t>
      </w:r>
      <w:r w:rsidR="007F1CC7" w:rsidRPr="008829FF">
        <w:rPr>
          <w:rFonts w:ascii="Times New Roman" w:hAnsi="Times New Roman" w:cs="Times New Roman"/>
          <w:sz w:val="24"/>
          <w:szCs w:val="24"/>
        </w:rPr>
        <w:t xml:space="preserve">, к.г.н., профессор </w:t>
      </w:r>
      <w:proofErr w:type="spellStart"/>
      <w:r w:rsidR="007F1CC7" w:rsidRPr="008829FF">
        <w:rPr>
          <w:rFonts w:ascii="Times New Roman" w:hAnsi="Times New Roman" w:cs="Times New Roman"/>
          <w:sz w:val="24"/>
          <w:szCs w:val="24"/>
        </w:rPr>
        <w:t>ЗабГГПУ</w:t>
      </w:r>
      <w:proofErr w:type="spellEnd"/>
      <w:r w:rsidR="007F1CC7" w:rsidRPr="008829FF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BB39A8" w:rsidRPr="008829FF" w:rsidRDefault="00BB39A8" w:rsidP="004C0CEC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 xml:space="preserve">Куренная Ирина Григорьевна, </w:t>
      </w:r>
      <w:proofErr w:type="gramStart"/>
      <w:r w:rsidRPr="008829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829FF">
        <w:rPr>
          <w:rFonts w:ascii="Times New Roman" w:hAnsi="Times New Roman" w:cs="Times New Roman"/>
          <w:sz w:val="24"/>
          <w:szCs w:val="24"/>
        </w:rPr>
        <w:t>.и.н., краевед</w:t>
      </w:r>
      <w:r w:rsidR="007F1CC7" w:rsidRPr="008829FF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BB39A8" w:rsidRPr="008829FF" w:rsidRDefault="00BB39A8" w:rsidP="004C0CEC">
      <w:pPr>
        <w:pStyle w:val="a3"/>
        <w:tabs>
          <w:tab w:val="left" w:pos="9072"/>
        </w:tabs>
        <w:ind w:left="907" w:hanging="907"/>
        <w:jc w:val="both"/>
        <w:rPr>
          <w:szCs w:val="24"/>
        </w:rPr>
      </w:pPr>
      <w:proofErr w:type="spellStart"/>
      <w:r w:rsidRPr="008829FF">
        <w:rPr>
          <w:szCs w:val="24"/>
        </w:rPr>
        <w:t>Ломбаев</w:t>
      </w:r>
      <w:proofErr w:type="spellEnd"/>
      <w:r w:rsidRPr="008829FF">
        <w:rPr>
          <w:szCs w:val="24"/>
        </w:rPr>
        <w:t xml:space="preserve"> Тимур </w:t>
      </w:r>
      <w:proofErr w:type="spellStart"/>
      <w:r w:rsidRPr="008829FF">
        <w:rPr>
          <w:szCs w:val="24"/>
        </w:rPr>
        <w:t>Пурбуевич</w:t>
      </w:r>
      <w:proofErr w:type="spellEnd"/>
      <w:r w:rsidRPr="008829FF">
        <w:rPr>
          <w:szCs w:val="24"/>
        </w:rPr>
        <w:t>, член Союза журналистов РФ</w:t>
      </w:r>
      <w:r w:rsidR="007F1CC7" w:rsidRPr="008829FF">
        <w:rPr>
          <w:szCs w:val="24"/>
        </w:rPr>
        <w:t xml:space="preserve"> (по согласованию)</w:t>
      </w:r>
    </w:p>
    <w:p w:rsidR="00BB39A8" w:rsidRPr="008829FF" w:rsidRDefault="00BB39A8" w:rsidP="004C0CEC">
      <w:pPr>
        <w:pStyle w:val="a3"/>
        <w:tabs>
          <w:tab w:val="left" w:pos="9072"/>
        </w:tabs>
        <w:ind w:left="907" w:hanging="907"/>
        <w:jc w:val="both"/>
        <w:rPr>
          <w:szCs w:val="24"/>
        </w:rPr>
      </w:pPr>
      <w:r w:rsidRPr="008829FF">
        <w:rPr>
          <w:szCs w:val="24"/>
        </w:rPr>
        <w:t xml:space="preserve">Макаренко Тамара Дмитриевна, </w:t>
      </w:r>
      <w:proofErr w:type="spellStart"/>
      <w:r w:rsidR="007F1CC7" w:rsidRPr="008829FF">
        <w:rPr>
          <w:szCs w:val="24"/>
        </w:rPr>
        <w:t>д</w:t>
      </w:r>
      <w:proofErr w:type="gramStart"/>
      <w:r w:rsidR="007F1CC7" w:rsidRPr="008829FF">
        <w:rPr>
          <w:szCs w:val="24"/>
        </w:rPr>
        <w:t>.э</w:t>
      </w:r>
      <w:proofErr w:type="gramEnd"/>
      <w:r w:rsidR="008829FF">
        <w:rPr>
          <w:szCs w:val="24"/>
        </w:rPr>
        <w:t>кон</w:t>
      </w:r>
      <w:proofErr w:type="spellEnd"/>
      <w:r w:rsidR="008829FF">
        <w:rPr>
          <w:szCs w:val="24"/>
        </w:rPr>
        <w:t>.</w:t>
      </w:r>
      <w:r w:rsidR="007F1CC7" w:rsidRPr="008829FF">
        <w:rPr>
          <w:szCs w:val="24"/>
        </w:rPr>
        <w:t xml:space="preserve">.н., заместитель </w:t>
      </w:r>
      <w:r w:rsidRPr="008829FF">
        <w:rPr>
          <w:szCs w:val="24"/>
        </w:rPr>
        <w:t xml:space="preserve"> директора Читинского филиала БГУЭП по научной работе</w:t>
      </w:r>
      <w:r w:rsidR="007F1CC7" w:rsidRPr="008829FF">
        <w:rPr>
          <w:szCs w:val="24"/>
        </w:rPr>
        <w:t xml:space="preserve"> (по согласованию)</w:t>
      </w:r>
    </w:p>
    <w:p w:rsidR="00BB39A8" w:rsidRPr="008829FF" w:rsidRDefault="00BB39A8" w:rsidP="004C0CEC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 w:rsidRPr="008829FF">
        <w:rPr>
          <w:rFonts w:ascii="Times New Roman" w:hAnsi="Times New Roman" w:cs="Times New Roman"/>
          <w:sz w:val="24"/>
          <w:szCs w:val="24"/>
        </w:rPr>
        <w:t>Новиченко Ольга Викторовна</w:t>
      </w:r>
      <w:r w:rsidR="007F1CC7" w:rsidRPr="008829FF">
        <w:rPr>
          <w:rFonts w:ascii="Times New Roman" w:hAnsi="Times New Roman" w:cs="Times New Roman"/>
          <w:sz w:val="24"/>
          <w:szCs w:val="24"/>
        </w:rPr>
        <w:t>,</w:t>
      </w:r>
      <w:r w:rsidR="008829FF" w:rsidRPr="008829FF">
        <w:rPr>
          <w:rFonts w:ascii="Times New Roman" w:hAnsi="Times New Roman" w:cs="Times New Roman"/>
          <w:sz w:val="24"/>
          <w:szCs w:val="24"/>
        </w:rPr>
        <w:t xml:space="preserve"> к. полит</w:t>
      </w:r>
      <w:proofErr w:type="gramStart"/>
      <w:r w:rsidR="008829FF" w:rsidRPr="008829F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8829FF" w:rsidRPr="008829FF">
        <w:rPr>
          <w:rFonts w:ascii="Times New Roman" w:hAnsi="Times New Roman" w:cs="Times New Roman"/>
          <w:sz w:val="24"/>
          <w:szCs w:val="24"/>
        </w:rPr>
        <w:t xml:space="preserve">., </w:t>
      </w:r>
      <w:r w:rsidRPr="008829FF">
        <w:rPr>
          <w:rFonts w:ascii="Times New Roman" w:hAnsi="Times New Roman" w:cs="Times New Roman"/>
          <w:szCs w:val="24"/>
        </w:rPr>
        <w:t xml:space="preserve"> консультант Думы</w:t>
      </w:r>
      <w:r w:rsidR="007F1CC7" w:rsidRPr="008829FF">
        <w:rPr>
          <w:rFonts w:ascii="Times New Roman" w:hAnsi="Times New Roman" w:cs="Times New Roman"/>
          <w:szCs w:val="24"/>
        </w:rPr>
        <w:t xml:space="preserve"> городского округа «Город Чита»</w:t>
      </w:r>
      <w:r w:rsidR="008829FF" w:rsidRPr="008829FF">
        <w:rPr>
          <w:rFonts w:ascii="Times New Roman" w:hAnsi="Times New Roman" w:cs="Times New Roman"/>
          <w:szCs w:val="24"/>
        </w:rPr>
        <w:t xml:space="preserve">, </w:t>
      </w:r>
      <w:r w:rsidR="007F1CC7" w:rsidRPr="008829FF">
        <w:rPr>
          <w:rFonts w:ascii="Times New Roman" w:hAnsi="Times New Roman" w:cs="Times New Roman"/>
          <w:szCs w:val="24"/>
        </w:rPr>
        <w:t xml:space="preserve"> </w:t>
      </w:r>
      <w:r w:rsidR="007F1CC7" w:rsidRPr="008829FF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4B2A96" w:rsidRPr="00095A3F" w:rsidRDefault="004B2A96" w:rsidP="004B2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A3F">
        <w:rPr>
          <w:rFonts w:ascii="Times New Roman" w:hAnsi="Times New Roman"/>
          <w:sz w:val="24"/>
          <w:szCs w:val="24"/>
        </w:rPr>
        <w:t xml:space="preserve">Срулевич </w:t>
      </w:r>
      <w:r>
        <w:rPr>
          <w:rFonts w:ascii="Times New Roman" w:hAnsi="Times New Roman"/>
          <w:sz w:val="24"/>
          <w:szCs w:val="24"/>
        </w:rPr>
        <w:t xml:space="preserve">Денис Владимирович, преподаватель кафедры спортивных дисциплин факультета физической культуры </w:t>
      </w:r>
      <w:proofErr w:type="spellStart"/>
      <w:r>
        <w:rPr>
          <w:rFonts w:ascii="Times New Roman" w:hAnsi="Times New Roman"/>
          <w:sz w:val="24"/>
          <w:szCs w:val="24"/>
        </w:rPr>
        <w:t>ЗабГГПУ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829FF">
        <w:rPr>
          <w:rFonts w:ascii="Times New Roman" w:hAnsi="Times New Roman" w:cs="Times New Roman"/>
          <w:sz w:val="24"/>
          <w:szCs w:val="24"/>
        </w:rPr>
        <w:t>им. Н.Г. Чернышевского (по согласованию)</w:t>
      </w:r>
    </w:p>
    <w:p w:rsidR="00BB39A8" w:rsidRPr="008829FF" w:rsidRDefault="00BB39A8" w:rsidP="004C0CEC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</w:p>
    <w:sectPr w:rsidR="00BB39A8" w:rsidRPr="008829FF" w:rsidSect="0068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289"/>
    <w:multiLevelType w:val="hybridMultilevel"/>
    <w:tmpl w:val="88EC2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9A8"/>
    <w:rsid w:val="0001742D"/>
    <w:rsid w:val="000247C5"/>
    <w:rsid w:val="001654C2"/>
    <w:rsid w:val="002517E1"/>
    <w:rsid w:val="004B2A96"/>
    <w:rsid w:val="004C0CEC"/>
    <w:rsid w:val="005C1578"/>
    <w:rsid w:val="006837F1"/>
    <w:rsid w:val="007F1CC7"/>
    <w:rsid w:val="008829FF"/>
    <w:rsid w:val="008E7D89"/>
    <w:rsid w:val="00937B84"/>
    <w:rsid w:val="00991899"/>
    <w:rsid w:val="00BB1CB6"/>
    <w:rsid w:val="00BB39A8"/>
    <w:rsid w:val="00E6666A"/>
    <w:rsid w:val="00E8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39A8"/>
    <w:pPr>
      <w:tabs>
        <w:tab w:val="right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B39A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882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319DD-2ADB-4279-9AF4-073E24D3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Дроботушенко </cp:lastModifiedBy>
  <cp:revision>12</cp:revision>
  <cp:lastPrinted>2011-12-22T05:16:00Z</cp:lastPrinted>
  <dcterms:created xsi:type="dcterms:W3CDTF">2011-12-14T11:30:00Z</dcterms:created>
  <dcterms:modified xsi:type="dcterms:W3CDTF">2012-01-10T08:28:00Z</dcterms:modified>
</cp:coreProperties>
</file>